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9EC6F" w14:textId="77777777" w:rsidR="003C21A5" w:rsidRDefault="00B92001">
      <w:pPr>
        <w:pStyle w:val="Style9"/>
      </w:pPr>
      <w:r>
        <w:t>窗体顶端</w:t>
      </w:r>
    </w:p>
    <w:p w14:paraId="0139F90F" w14:textId="77777777" w:rsidR="003C21A5" w:rsidRDefault="00B92001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西安石油大学计算机学院</w:t>
      </w:r>
    </w:p>
    <w:p w14:paraId="045135C9" w14:textId="36471364" w:rsidR="003C21A5" w:rsidRDefault="00B92001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bCs/>
          <w:sz w:val="44"/>
          <w:szCs w:val="44"/>
        </w:rPr>
        <w:t>202</w:t>
      </w:r>
      <w:r w:rsidR="00CF02FC">
        <w:rPr>
          <w:rFonts w:ascii="Times New Roman" w:eastAsia="方正小标宋简体" w:hAnsi="Times New Roman" w:cs="Times New Roman"/>
          <w:b/>
          <w:bCs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年硕士研究生复试工作通知（一志愿）</w:t>
      </w:r>
    </w:p>
    <w:p w14:paraId="4CA54719" w14:textId="77777777" w:rsidR="003C21A5" w:rsidRDefault="00B92001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各位考生：</w:t>
      </w:r>
    </w:p>
    <w:p w14:paraId="6D12B124" w14:textId="190D3BBD" w:rsidR="003C21A5" w:rsidRDefault="00CF02FC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计算机学</w:t>
      </w:r>
      <w:r w:rsidR="00B92001">
        <w:rPr>
          <w:rFonts w:ascii="仿宋" w:eastAsia="仿宋" w:hAnsi="仿宋" w:cs="仿宋" w:hint="eastAsia"/>
          <w:sz w:val="32"/>
          <w:szCs w:val="32"/>
        </w:rPr>
        <w:t>院</w:t>
      </w:r>
      <w:r>
        <w:rPr>
          <w:rFonts w:ascii="仿宋" w:eastAsia="仿宋" w:hAnsi="仿宋" w:cs="仿宋" w:hint="eastAsia"/>
          <w:sz w:val="32"/>
          <w:szCs w:val="32"/>
        </w:rPr>
        <w:t>（卓越工程师学院085404、能源人工智能研究院）</w:t>
      </w:r>
      <w:r w:rsidR="00B92001">
        <w:rPr>
          <w:rFonts w:ascii="仿宋" w:eastAsia="仿宋" w:hAnsi="仿宋" w:cs="仿宋" w:hint="eastAsia"/>
          <w:sz w:val="32"/>
          <w:szCs w:val="32"/>
        </w:rPr>
        <w:t>一志愿参加复试相关信息通知如下，请各位考生按通知要求参加。</w:t>
      </w:r>
    </w:p>
    <w:p w14:paraId="222942ED" w14:textId="77777777" w:rsidR="003C21A5" w:rsidRDefault="00B92001">
      <w:pPr>
        <w:spacing w:line="6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一、复试资格审查材料</w:t>
      </w:r>
    </w:p>
    <w:p w14:paraId="50D55449" w14:textId="66E622ED" w:rsidR="00BE6C14" w:rsidRDefault="00BE6C14" w:rsidP="00BE6C14">
      <w:pPr>
        <w:spacing w:line="60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时间：3月2</w:t>
      </w:r>
      <w:r>
        <w:rPr>
          <w:rFonts w:ascii="仿宋" w:eastAsia="仿宋" w:hAnsi="仿宋" w:cs="仿宋"/>
          <w:b/>
          <w:bCs/>
          <w:sz w:val="32"/>
          <w:szCs w:val="32"/>
        </w:rPr>
        <w:t>7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   8:30—12:00</w:t>
      </w:r>
    </w:p>
    <w:p w14:paraId="6BFAFEA2" w14:textId="5D356194" w:rsidR="00BE6C14" w:rsidRPr="00BE6C14" w:rsidRDefault="00BE6C14" w:rsidP="00BE6C14">
      <w:pPr>
        <w:spacing w:line="60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地点：鄠邑校区博</w:t>
      </w:r>
      <w:r w:rsidR="000B3E39">
        <w:rPr>
          <w:rFonts w:ascii="仿宋" w:eastAsia="仿宋" w:hAnsi="仿宋" w:cs="仿宋" w:hint="eastAsia"/>
          <w:b/>
          <w:bCs/>
          <w:sz w:val="32"/>
          <w:szCs w:val="32"/>
        </w:rPr>
        <w:t>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楼</w:t>
      </w:r>
      <w:r w:rsidR="000B3E39"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0B3E39">
        <w:rPr>
          <w:rFonts w:ascii="仿宋" w:eastAsia="仿宋" w:hAnsi="仿宋" w:cs="仿宋"/>
          <w:b/>
          <w:bCs/>
          <w:sz w:val="32"/>
          <w:szCs w:val="32"/>
        </w:rPr>
        <w:t>39</w:t>
      </w:r>
    </w:p>
    <w:p w14:paraId="08DDE298" w14:textId="7BC406B4" w:rsidR="003C21A5" w:rsidRDefault="00B92001">
      <w:pPr>
        <w:spacing w:line="600" w:lineRule="exact"/>
        <w:ind w:firstLine="645"/>
        <w:rPr>
          <w:rFonts w:ascii="仿宋" w:eastAsia="仿宋" w:hAnsi="仿宋" w:cs="仿宋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．</w:t>
      </w:r>
      <w:r>
        <w:rPr>
          <w:rFonts w:ascii="仿宋" w:eastAsia="仿宋" w:hAnsi="仿宋" w:cs="仿宋" w:hint="eastAsia"/>
          <w:bCs/>
          <w:sz w:val="32"/>
          <w:szCs w:val="32"/>
        </w:rPr>
        <w:t>往届考生（含同等学力考生）：身份证、准考证、学历证书、《教育部学历证书电子注册备案表》（设置最长有效期）或《中国高等教育学历认证报告》（2002年以前毕业的考生）。持国外学历的考生，还需出具教育部留学服务中心出具的留学认证材料</w:t>
      </w:r>
      <w:r w:rsidR="004E2624">
        <w:rPr>
          <w:rFonts w:ascii="仿宋" w:eastAsia="仿宋" w:hAnsi="仿宋" w:cs="仿宋" w:hint="eastAsia"/>
          <w:bCs/>
          <w:sz w:val="32"/>
          <w:szCs w:val="32"/>
        </w:rPr>
        <w:t>，以上材料需原件和复印件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7847496A" w14:textId="09C73184" w:rsidR="003C21A5" w:rsidRDefault="00B92001">
      <w:pPr>
        <w:spacing w:line="600" w:lineRule="exact"/>
        <w:ind w:firstLine="645"/>
        <w:rPr>
          <w:rFonts w:ascii="仿宋" w:eastAsia="仿宋" w:hAnsi="仿宋" w:cs="仿宋"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．</w:t>
      </w:r>
      <w:r>
        <w:rPr>
          <w:rFonts w:ascii="仿宋" w:eastAsia="仿宋" w:hAnsi="仿宋" w:cs="仿宋" w:hint="eastAsia"/>
          <w:bCs/>
          <w:sz w:val="32"/>
          <w:szCs w:val="32"/>
        </w:rPr>
        <w:t>应届考生：身份证、准考证、学生证、《教育部学籍在线验证报告》（设置最长有效期）</w:t>
      </w:r>
      <w:r w:rsidR="004E2624">
        <w:rPr>
          <w:rFonts w:ascii="仿宋" w:eastAsia="仿宋" w:hAnsi="仿宋" w:cs="仿宋" w:hint="eastAsia"/>
          <w:bCs/>
          <w:sz w:val="32"/>
          <w:szCs w:val="32"/>
        </w:rPr>
        <w:t>，以上材料需原件和复印件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19BD0645" w14:textId="6B421A3C" w:rsidR="003C21A5" w:rsidRDefault="00CF02FC" w:rsidP="00CF02FC">
      <w:pPr>
        <w:spacing w:line="6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Times New Roman" w:eastAsia="仿宋" w:hAnsi="Times New Roman" w:cs="Times New Roman"/>
          <w:bCs/>
          <w:sz w:val="32"/>
          <w:szCs w:val="32"/>
        </w:rPr>
        <w:t>3</w:t>
      </w:r>
      <w:r w:rsidR="00B92001">
        <w:rPr>
          <w:rFonts w:ascii="Times New Roman" w:eastAsia="仿宋" w:hAnsi="Times New Roman" w:cs="Times New Roman" w:hint="eastAsia"/>
          <w:bCs/>
          <w:sz w:val="32"/>
          <w:szCs w:val="32"/>
        </w:rPr>
        <w:t>．</w:t>
      </w:r>
      <w:r w:rsidR="00B92001">
        <w:rPr>
          <w:rFonts w:ascii="仿宋" w:eastAsia="仿宋" w:hAnsi="仿宋" w:cs="仿宋" w:hint="eastAsia"/>
          <w:bCs/>
          <w:sz w:val="32"/>
          <w:szCs w:val="32"/>
        </w:rPr>
        <w:t>非全日制考生还需提供本人签字、定向就业单位盖章的定向培养硕士研究生协议书（附件</w:t>
      </w:r>
      <w:r w:rsidR="004E2624">
        <w:rPr>
          <w:rFonts w:ascii="Times New Roman" w:eastAsia="仿宋" w:hAnsi="Times New Roman" w:cs="Times New Roman"/>
          <w:bCs/>
          <w:sz w:val="32"/>
          <w:szCs w:val="32"/>
        </w:rPr>
        <w:t>1</w:t>
      </w:r>
      <w:r w:rsidR="004E2624">
        <w:rPr>
          <w:rFonts w:ascii="仿宋" w:eastAsia="仿宋" w:hAnsi="仿宋" w:cs="仿宋" w:hint="eastAsia"/>
          <w:bCs/>
          <w:sz w:val="32"/>
          <w:szCs w:val="32"/>
        </w:rPr>
        <w:t>）一式三份</w:t>
      </w:r>
      <w:r w:rsidR="00B92001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38C2A845" w14:textId="73651301" w:rsidR="003C21A5" w:rsidRDefault="00CF02FC">
      <w:pPr>
        <w:spacing w:line="600" w:lineRule="exact"/>
        <w:ind w:firstLine="645"/>
        <w:rPr>
          <w:rFonts w:ascii="仿宋" w:eastAsia="仿宋" w:hAnsi="仿宋" w:cs="仿宋"/>
          <w:bCs/>
          <w:sz w:val="32"/>
          <w:szCs w:val="32"/>
        </w:rPr>
      </w:pPr>
      <w:r>
        <w:rPr>
          <w:rFonts w:ascii="Times New Roman" w:eastAsia="仿宋" w:hAnsi="Times New Roman" w:cs="Times New Roman"/>
          <w:bCs/>
          <w:sz w:val="32"/>
          <w:szCs w:val="32"/>
        </w:rPr>
        <w:t>4</w:t>
      </w:r>
      <w:r w:rsidR="00B92001">
        <w:rPr>
          <w:rFonts w:ascii="Times New Roman" w:eastAsia="仿宋" w:hAnsi="Times New Roman" w:cs="Times New Roman" w:hint="eastAsia"/>
          <w:bCs/>
          <w:sz w:val="32"/>
          <w:szCs w:val="32"/>
        </w:rPr>
        <w:t>．</w:t>
      </w:r>
      <w:r w:rsidR="00B92001">
        <w:rPr>
          <w:rFonts w:ascii="仿宋" w:eastAsia="仿宋" w:hAnsi="仿宋" w:cs="仿宋" w:hint="eastAsia"/>
          <w:bCs/>
          <w:sz w:val="32"/>
          <w:szCs w:val="32"/>
        </w:rPr>
        <w:t>考生的个人简历、学业成绩单、科研成果、获奖证书、荣誉证书等其他材料。</w:t>
      </w:r>
    </w:p>
    <w:p w14:paraId="4B6E10F3" w14:textId="1BBA8266" w:rsidR="003C21A5" w:rsidRDefault="00CF02FC">
      <w:pPr>
        <w:spacing w:line="60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Times New Roman" w:eastAsia="仿宋" w:hAnsi="Times New Roman" w:cs="Times New Roman"/>
          <w:bCs/>
          <w:sz w:val="32"/>
          <w:szCs w:val="32"/>
          <w:lang w:bidi="ar"/>
        </w:rPr>
        <w:t>5</w:t>
      </w:r>
      <w:r w:rsidR="00B92001">
        <w:rPr>
          <w:rFonts w:ascii="Times New Roman" w:eastAsia="仿宋" w:hAnsi="Times New Roman" w:cs="Times New Roman" w:hint="eastAsia"/>
          <w:bCs/>
          <w:sz w:val="32"/>
          <w:szCs w:val="32"/>
        </w:rPr>
        <w:t>．</w:t>
      </w:r>
      <w:r w:rsidR="00B92001">
        <w:rPr>
          <w:rFonts w:ascii="仿宋" w:eastAsia="仿宋" w:hAnsi="仿宋" w:cs="仿宋" w:hint="eastAsia"/>
          <w:bCs/>
          <w:sz w:val="32"/>
          <w:szCs w:val="32"/>
        </w:rPr>
        <w:t>考生签字的《诚信复试承诺书》。</w:t>
      </w:r>
    </w:p>
    <w:p w14:paraId="2E42B71E" w14:textId="77777777" w:rsidR="00BE6C14" w:rsidRDefault="00BE6C14">
      <w:pPr>
        <w:spacing w:line="6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</w:p>
    <w:p w14:paraId="18774DCD" w14:textId="27C43C1C" w:rsidR="003C21A5" w:rsidRDefault="00B92001">
      <w:pPr>
        <w:spacing w:line="6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二、笔试</w:t>
      </w:r>
    </w:p>
    <w:p w14:paraId="44FFCD8C" w14:textId="35DE8B29" w:rsidR="003C21A5" w:rsidRDefault="00B92001">
      <w:pPr>
        <w:spacing w:line="6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3月2</w:t>
      </w:r>
      <w:r w:rsidR="00CF02FC">
        <w:rPr>
          <w:rFonts w:ascii="仿宋" w:eastAsia="仿宋" w:hAnsi="仿宋" w:cs="仿宋"/>
          <w:b/>
          <w:bCs/>
          <w:sz w:val="32"/>
          <w:szCs w:val="32"/>
        </w:rPr>
        <w:t>7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日    14:</w:t>
      </w:r>
      <w:r w:rsidR="00BE6C14">
        <w:rPr>
          <w:rFonts w:ascii="仿宋" w:eastAsia="仿宋" w:hAnsi="仿宋" w:cs="仿宋"/>
          <w:b/>
          <w:bCs/>
          <w:sz w:val="32"/>
          <w:szCs w:val="32"/>
        </w:rPr>
        <w:t>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0-1</w:t>
      </w:r>
      <w:r w:rsidR="00BE6C14">
        <w:rPr>
          <w:rFonts w:ascii="仿宋" w:eastAsia="仿宋" w:hAnsi="仿宋" w:cs="仿宋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:30</w:t>
      </w:r>
    </w:p>
    <w:p w14:paraId="30C5423A" w14:textId="1ACA7708" w:rsidR="003C21A5" w:rsidRDefault="00B92001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sz w:val="32"/>
          <w:szCs w:val="32"/>
        </w:rPr>
        <w:t>考生须按照通知要求携带</w:t>
      </w:r>
      <w:r w:rsidR="004E2624">
        <w:rPr>
          <w:rFonts w:ascii="仿宋" w:eastAsia="仿宋" w:hAnsi="仿宋" w:cs="仿宋" w:hint="eastAsia"/>
          <w:sz w:val="32"/>
          <w:szCs w:val="32"/>
        </w:rPr>
        <w:t>身份</w:t>
      </w:r>
      <w:r>
        <w:rPr>
          <w:rFonts w:ascii="仿宋" w:eastAsia="仿宋" w:hAnsi="仿宋" w:cs="仿宋" w:hint="eastAsia"/>
          <w:sz w:val="32"/>
          <w:szCs w:val="32"/>
        </w:rPr>
        <w:t>证</w:t>
      </w:r>
      <w:r w:rsidR="004E2624">
        <w:rPr>
          <w:rFonts w:ascii="仿宋" w:eastAsia="仿宋" w:hAnsi="仿宋" w:cs="仿宋" w:hint="eastAsia"/>
          <w:sz w:val="32"/>
          <w:szCs w:val="32"/>
        </w:rPr>
        <w:t>、准考证</w:t>
      </w:r>
      <w:r>
        <w:rPr>
          <w:rFonts w:ascii="仿宋" w:eastAsia="仿宋" w:hAnsi="仿宋" w:cs="仿宋" w:hint="eastAsia"/>
          <w:sz w:val="32"/>
          <w:szCs w:val="32"/>
        </w:rPr>
        <w:t>，按时参加《计算机网络》专业课笔试。</w:t>
      </w:r>
    </w:p>
    <w:p w14:paraId="20F45A37" w14:textId="15CFC7C0" w:rsidR="003C21A5" w:rsidRDefault="00B92001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sz w:val="32"/>
          <w:szCs w:val="32"/>
        </w:rPr>
        <w:t>考试地点</w:t>
      </w:r>
      <w:r w:rsidR="00CF02FC">
        <w:rPr>
          <w:rFonts w:ascii="仿宋" w:eastAsia="仿宋" w:hAnsi="仿宋" w:cs="仿宋" w:hint="eastAsia"/>
          <w:sz w:val="32"/>
          <w:szCs w:val="32"/>
        </w:rPr>
        <w:t>详见</w:t>
      </w:r>
      <w:r>
        <w:rPr>
          <w:rFonts w:ascii="仿宋" w:eastAsia="仿宋" w:hAnsi="仿宋" w:cs="仿宋" w:hint="eastAsia"/>
          <w:sz w:val="32"/>
          <w:szCs w:val="32"/>
        </w:rPr>
        <w:t>复试QQ群（群号：</w:t>
      </w:r>
      <w:r w:rsidR="00BE6C14" w:rsidRPr="00BE6C14">
        <w:rPr>
          <w:rFonts w:ascii="仿宋" w:eastAsia="仿宋" w:hAnsi="仿宋" w:cs="仿宋"/>
          <w:sz w:val="32"/>
          <w:szCs w:val="32"/>
        </w:rPr>
        <w:t>1093483618</w:t>
      </w:r>
      <w:r w:rsidR="00CF02FC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14:paraId="46155F77" w14:textId="77777777" w:rsidR="003C21A5" w:rsidRDefault="00B92001">
      <w:pPr>
        <w:spacing w:line="6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三、综合面试   </w:t>
      </w:r>
    </w:p>
    <w:p w14:paraId="79A1D9F3" w14:textId="7089965C" w:rsidR="003C21A5" w:rsidRDefault="00B92001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3月2</w:t>
      </w:r>
      <w:r w:rsidR="00CF02FC">
        <w:rPr>
          <w:rFonts w:ascii="仿宋" w:eastAsia="仿宋" w:hAnsi="仿宋" w:cs="仿宋"/>
          <w:b/>
          <w:bCs/>
          <w:sz w:val="32"/>
          <w:szCs w:val="32"/>
        </w:rPr>
        <w:t>8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日   8:00开始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</w:t>
      </w:r>
    </w:p>
    <w:p w14:paraId="0870E19F" w14:textId="7E8D4B69" w:rsidR="003C21A5" w:rsidRDefault="00B92001">
      <w:pPr>
        <w:pStyle w:val="a3"/>
        <w:widowControl/>
        <w:spacing w:before="120" w:line="600" w:lineRule="exact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kern w:val="2"/>
          <w:sz w:val="32"/>
          <w:szCs w:val="32"/>
        </w:rPr>
        <w:t>复试分组名单、复试地点安排见复试QQ群通知。复试名单内考生请于复试前加QQ群，</w:t>
      </w:r>
      <w:bookmarkStart w:id="0" w:name="_GoBack"/>
      <w:r>
        <w:rPr>
          <w:rFonts w:ascii="仿宋" w:eastAsia="仿宋" w:hAnsi="仿宋" w:cs="仿宋" w:hint="eastAsia"/>
          <w:kern w:val="2"/>
          <w:sz w:val="32"/>
          <w:szCs w:val="32"/>
        </w:rPr>
        <w:t>入群验证请提供【报考专业+准考证号后四位+姓名”】，入群后备注名称</w:t>
      </w:r>
      <w:r w:rsidR="00CF02FC">
        <w:rPr>
          <w:rFonts w:ascii="仿宋" w:eastAsia="仿宋" w:hAnsi="仿宋" w:cs="仿宋" w:hint="eastAsia"/>
          <w:kern w:val="2"/>
          <w:sz w:val="32"/>
          <w:szCs w:val="32"/>
        </w:rPr>
        <w:t>同</w:t>
      </w:r>
      <w:r>
        <w:rPr>
          <w:rFonts w:ascii="仿宋" w:eastAsia="仿宋" w:hAnsi="仿宋" w:cs="仿宋" w:hint="eastAsia"/>
          <w:kern w:val="2"/>
          <w:sz w:val="32"/>
          <w:szCs w:val="32"/>
        </w:rPr>
        <w:t>验证信息。</w:t>
      </w:r>
    </w:p>
    <w:bookmarkEnd w:id="0"/>
    <w:p w14:paraId="296E6A9F" w14:textId="49543A27" w:rsidR="003C21A5" w:rsidRDefault="00B92001">
      <w:pPr>
        <w:pStyle w:val="a7"/>
        <w:spacing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2. </w:t>
      </w:r>
      <w:r w:rsidR="00AC2027">
        <w:rPr>
          <w:rFonts w:ascii="Times New Roman" w:eastAsia="仿宋" w:hAnsi="Times New Roman" w:cs="Times New Roman" w:hint="eastAsia"/>
          <w:sz w:val="32"/>
          <w:szCs w:val="32"/>
        </w:rPr>
        <w:t>考生</w:t>
      </w:r>
      <w:r>
        <w:rPr>
          <w:rFonts w:ascii="Times New Roman" w:eastAsia="仿宋" w:hAnsi="Times New Roman" w:cs="Times New Roman" w:hint="eastAsia"/>
          <w:sz w:val="32"/>
          <w:szCs w:val="32"/>
        </w:rPr>
        <w:t>参加复试前，须完成心理健康测试，</w:t>
      </w:r>
      <w:r>
        <w:rPr>
          <w:rFonts w:ascii="仿宋" w:eastAsia="仿宋" w:hAnsi="仿宋" w:cs="仿宋" w:hint="eastAsia"/>
          <w:sz w:val="32"/>
          <w:szCs w:val="32"/>
        </w:rPr>
        <w:t>否则视为放弃复试。</w:t>
      </w:r>
    </w:p>
    <w:p w14:paraId="580125BA" w14:textId="77777777" w:rsidR="003C21A5" w:rsidRDefault="003C21A5">
      <w:pPr>
        <w:pStyle w:val="a7"/>
        <w:ind w:firstLine="640"/>
        <w:rPr>
          <w:rFonts w:ascii="仿宋" w:eastAsia="仿宋" w:hAnsi="仿宋" w:cs="仿宋"/>
          <w:sz w:val="32"/>
          <w:szCs w:val="32"/>
        </w:rPr>
      </w:pPr>
    </w:p>
    <w:p w14:paraId="6F6DABA8" w14:textId="4D28A76A" w:rsidR="003C21A5" w:rsidRDefault="00B92001">
      <w:pPr>
        <w:pStyle w:val="a3"/>
        <w:widowControl/>
        <w:spacing w:before="120" w:line="180" w:lineRule="atLeast"/>
        <w:ind w:firstLine="42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联系人：</w:t>
      </w:r>
      <w:r w:rsidR="00CF02FC">
        <w:rPr>
          <w:rFonts w:ascii="仿宋" w:eastAsia="仿宋" w:hAnsi="仿宋" w:cs="仿宋" w:hint="eastAsia"/>
          <w:kern w:val="2"/>
          <w:sz w:val="32"/>
          <w:szCs w:val="32"/>
        </w:rPr>
        <w:t>霍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老师 </w:t>
      </w:r>
      <w:r w:rsidR="00CF02FC">
        <w:rPr>
          <w:rFonts w:ascii="仿宋" w:eastAsia="仿宋" w:hAnsi="仿宋" w:cs="仿宋"/>
          <w:kern w:val="2"/>
          <w:sz w:val="32"/>
          <w:szCs w:val="32"/>
        </w:rPr>
        <w:t xml:space="preserve">  </w:t>
      </w:r>
      <w:r w:rsidR="00CF02FC">
        <w:rPr>
          <w:rFonts w:ascii="仿宋" w:eastAsia="仿宋" w:hAnsi="仿宋" w:cs="仿宋" w:hint="eastAsia"/>
          <w:kern w:val="2"/>
          <w:sz w:val="32"/>
          <w:szCs w:val="32"/>
        </w:rPr>
        <w:t>冯老师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 </w:t>
      </w:r>
      <w:r w:rsidR="00CF02FC">
        <w:rPr>
          <w:rFonts w:ascii="仿宋" w:eastAsia="仿宋" w:hAnsi="仿宋" w:cs="仿宋"/>
          <w:kern w:val="2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kern w:val="2"/>
          <w:sz w:val="32"/>
          <w:szCs w:val="32"/>
        </w:rPr>
        <w:t>联系电话：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88382773</w:t>
      </w:r>
    </w:p>
    <w:p w14:paraId="53F19725" w14:textId="77777777" w:rsidR="003C21A5" w:rsidRPr="00CF02FC" w:rsidRDefault="003C21A5">
      <w:pPr>
        <w:pStyle w:val="a3"/>
        <w:widowControl/>
        <w:spacing w:before="120" w:line="180" w:lineRule="atLeast"/>
        <w:ind w:firstLine="420"/>
        <w:jc w:val="both"/>
        <w:rPr>
          <w:rFonts w:ascii="Times New Roman" w:eastAsia="仿宋" w:hAnsi="Times New Roman"/>
          <w:kern w:val="2"/>
          <w:sz w:val="32"/>
          <w:szCs w:val="32"/>
        </w:rPr>
      </w:pPr>
    </w:p>
    <w:p w14:paraId="1D08CF73" w14:textId="32180876" w:rsidR="003C21A5" w:rsidRDefault="00B92001">
      <w:pPr>
        <w:pStyle w:val="a3"/>
        <w:widowControl/>
        <w:spacing w:before="120" w:line="180" w:lineRule="atLeast"/>
        <w:ind w:firstLine="420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    </w:t>
      </w:r>
      <w:r w:rsidR="00CF02FC"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     </w:t>
      </w: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计算机学院</w:t>
      </w:r>
    </w:p>
    <w:p w14:paraId="282BEB23" w14:textId="51797DC2" w:rsidR="003C21A5" w:rsidRDefault="00B92001">
      <w:pPr>
        <w:pStyle w:val="a3"/>
        <w:widowControl/>
        <w:spacing w:before="120" w:line="180" w:lineRule="atLeast"/>
        <w:ind w:firstLineChars="1800" w:firstLine="5760"/>
        <w:jc w:val="both"/>
        <w:rPr>
          <w:rFonts w:ascii="Times New Roman" w:eastAsia="仿宋" w:hAnsi="Times New Roman"/>
          <w:kern w:val="2"/>
          <w:sz w:val="32"/>
          <w:szCs w:val="32"/>
        </w:rPr>
      </w:pPr>
      <w:r>
        <w:rPr>
          <w:rFonts w:ascii="Times New Roman" w:eastAsia="仿宋" w:hAnsi="Times New Roman" w:hint="eastAsia"/>
          <w:kern w:val="2"/>
          <w:sz w:val="32"/>
          <w:szCs w:val="32"/>
        </w:rPr>
        <w:t>202</w:t>
      </w:r>
      <w:r w:rsidR="00CF02FC">
        <w:rPr>
          <w:rFonts w:ascii="Times New Roman" w:eastAsia="仿宋" w:hAnsi="Times New Roman"/>
          <w:kern w:val="2"/>
          <w:sz w:val="32"/>
          <w:szCs w:val="32"/>
        </w:rPr>
        <w:t>6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年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月</w:t>
      </w:r>
      <w:r w:rsidR="00CF02FC">
        <w:rPr>
          <w:rFonts w:ascii="Times New Roman" w:eastAsia="仿宋" w:hAnsi="Times New Roman" w:hint="eastAsia"/>
          <w:kern w:val="2"/>
          <w:sz w:val="32"/>
          <w:szCs w:val="32"/>
        </w:rPr>
        <w:t>2</w:t>
      </w:r>
      <w:r w:rsidR="00CF02FC">
        <w:rPr>
          <w:rFonts w:ascii="Times New Roman" w:eastAsia="仿宋" w:hAnsi="Times New Roman"/>
          <w:kern w:val="2"/>
          <w:sz w:val="32"/>
          <w:szCs w:val="32"/>
        </w:rPr>
        <w:t>3</w:t>
      </w:r>
      <w:r>
        <w:rPr>
          <w:rFonts w:ascii="Times New Roman" w:eastAsia="仿宋" w:hAnsi="Times New Roman" w:hint="eastAsia"/>
          <w:kern w:val="2"/>
          <w:sz w:val="32"/>
          <w:szCs w:val="32"/>
        </w:rPr>
        <w:t>日</w:t>
      </w:r>
    </w:p>
    <w:sectPr w:rsidR="003C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B9941" w14:textId="77777777" w:rsidR="00576BAC" w:rsidRDefault="00576BAC" w:rsidP="00E27963">
      <w:r>
        <w:separator/>
      </w:r>
    </w:p>
  </w:endnote>
  <w:endnote w:type="continuationSeparator" w:id="0">
    <w:p w14:paraId="4567B68A" w14:textId="77777777" w:rsidR="00576BAC" w:rsidRDefault="00576BAC" w:rsidP="00E2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等线"/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98FC6" w14:textId="77777777" w:rsidR="00576BAC" w:rsidRDefault="00576BAC" w:rsidP="00E27963">
      <w:r>
        <w:separator/>
      </w:r>
    </w:p>
  </w:footnote>
  <w:footnote w:type="continuationSeparator" w:id="0">
    <w:p w14:paraId="4E86306B" w14:textId="77777777" w:rsidR="00576BAC" w:rsidRDefault="00576BAC" w:rsidP="00E27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ZGJhMDE3MDMwYzBhYzEyYTVlMDhmMWQ1YmYzOTEifQ=="/>
  </w:docVars>
  <w:rsids>
    <w:rsidRoot w:val="003C21A5"/>
    <w:rsid w:val="000031C9"/>
    <w:rsid w:val="000B3E39"/>
    <w:rsid w:val="00355DDB"/>
    <w:rsid w:val="003C21A5"/>
    <w:rsid w:val="004E2624"/>
    <w:rsid w:val="00576BAC"/>
    <w:rsid w:val="005866FD"/>
    <w:rsid w:val="008C5A00"/>
    <w:rsid w:val="00AC2027"/>
    <w:rsid w:val="00B92001"/>
    <w:rsid w:val="00BE6C14"/>
    <w:rsid w:val="00CF02FC"/>
    <w:rsid w:val="00E27963"/>
    <w:rsid w:val="03062D2F"/>
    <w:rsid w:val="05485881"/>
    <w:rsid w:val="0559183C"/>
    <w:rsid w:val="074A1D85"/>
    <w:rsid w:val="07565116"/>
    <w:rsid w:val="08E104C7"/>
    <w:rsid w:val="090E4C78"/>
    <w:rsid w:val="092B34F0"/>
    <w:rsid w:val="09C86F91"/>
    <w:rsid w:val="0D31512D"/>
    <w:rsid w:val="0D8256A8"/>
    <w:rsid w:val="10264A11"/>
    <w:rsid w:val="111B12C3"/>
    <w:rsid w:val="11F12DFD"/>
    <w:rsid w:val="12072620"/>
    <w:rsid w:val="137D0DEC"/>
    <w:rsid w:val="139115F3"/>
    <w:rsid w:val="13BD743A"/>
    <w:rsid w:val="149A5376"/>
    <w:rsid w:val="15736A67"/>
    <w:rsid w:val="16B74615"/>
    <w:rsid w:val="18622CA6"/>
    <w:rsid w:val="18AE1A47"/>
    <w:rsid w:val="18B3705E"/>
    <w:rsid w:val="19940C3D"/>
    <w:rsid w:val="199C5D44"/>
    <w:rsid w:val="1C424981"/>
    <w:rsid w:val="1CDE6E0B"/>
    <w:rsid w:val="1EB121A0"/>
    <w:rsid w:val="1ECC2C27"/>
    <w:rsid w:val="20390790"/>
    <w:rsid w:val="21CB18BC"/>
    <w:rsid w:val="222334A6"/>
    <w:rsid w:val="2455546D"/>
    <w:rsid w:val="25295DB1"/>
    <w:rsid w:val="255D7ED6"/>
    <w:rsid w:val="25FA62CC"/>
    <w:rsid w:val="27533EE6"/>
    <w:rsid w:val="2AFB4FC0"/>
    <w:rsid w:val="2DD66540"/>
    <w:rsid w:val="2E4E3659"/>
    <w:rsid w:val="2EA8720D"/>
    <w:rsid w:val="2F0361F1"/>
    <w:rsid w:val="31224929"/>
    <w:rsid w:val="3330157F"/>
    <w:rsid w:val="34B8182C"/>
    <w:rsid w:val="3542559A"/>
    <w:rsid w:val="363E3FB3"/>
    <w:rsid w:val="36A4475E"/>
    <w:rsid w:val="38D66725"/>
    <w:rsid w:val="3BF55114"/>
    <w:rsid w:val="3C97266F"/>
    <w:rsid w:val="3DA60DBB"/>
    <w:rsid w:val="3ECD2378"/>
    <w:rsid w:val="3F6E5909"/>
    <w:rsid w:val="3FEF76A1"/>
    <w:rsid w:val="408847A8"/>
    <w:rsid w:val="4110479E"/>
    <w:rsid w:val="41265D6F"/>
    <w:rsid w:val="414C5C8F"/>
    <w:rsid w:val="43B753A5"/>
    <w:rsid w:val="447C1679"/>
    <w:rsid w:val="457E5522"/>
    <w:rsid w:val="45C25D82"/>
    <w:rsid w:val="4758513E"/>
    <w:rsid w:val="47C167F2"/>
    <w:rsid w:val="48036E0A"/>
    <w:rsid w:val="482E20D9"/>
    <w:rsid w:val="484C255F"/>
    <w:rsid w:val="4859616E"/>
    <w:rsid w:val="48C26CC5"/>
    <w:rsid w:val="48DD58AD"/>
    <w:rsid w:val="49E77300"/>
    <w:rsid w:val="4A673681"/>
    <w:rsid w:val="4C261319"/>
    <w:rsid w:val="4CD6689C"/>
    <w:rsid w:val="4D484AA0"/>
    <w:rsid w:val="4D4D1254"/>
    <w:rsid w:val="4FEF7508"/>
    <w:rsid w:val="50D2381E"/>
    <w:rsid w:val="52B551A5"/>
    <w:rsid w:val="52E87329"/>
    <w:rsid w:val="53397B84"/>
    <w:rsid w:val="53C5766A"/>
    <w:rsid w:val="54C47921"/>
    <w:rsid w:val="56B55774"/>
    <w:rsid w:val="57F644E8"/>
    <w:rsid w:val="586611D4"/>
    <w:rsid w:val="59CA7788"/>
    <w:rsid w:val="5B8F6EDB"/>
    <w:rsid w:val="5CE84AF5"/>
    <w:rsid w:val="5E192A8C"/>
    <w:rsid w:val="5E8C5954"/>
    <w:rsid w:val="60E6759D"/>
    <w:rsid w:val="618741B1"/>
    <w:rsid w:val="63D15680"/>
    <w:rsid w:val="643423CE"/>
    <w:rsid w:val="666F1DE3"/>
    <w:rsid w:val="67136C12"/>
    <w:rsid w:val="674F751F"/>
    <w:rsid w:val="6764746E"/>
    <w:rsid w:val="698071BC"/>
    <w:rsid w:val="6A5C2AF9"/>
    <w:rsid w:val="6AA7208F"/>
    <w:rsid w:val="6C830396"/>
    <w:rsid w:val="6DE07122"/>
    <w:rsid w:val="6E3F209B"/>
    <w:rsid w:val="6E922B12"/>
    <w:rsid w:val="6EBD501F"/>
    <w:rsid w:val="6EFF614E"/>
    <w:rsid w:val="6F834209"/>
    <w:rsid w:val="708A15C7"/>
    <w:rsid w:val="70B56644"/>
    <w:rsid w:val="72F13633"/>
    <w:rsid w:val="73ED2599"/>
    <w:rsid w:val="75D05CCE"/>
    <w:rsid w:val="75F75951"/>
    <w:rsid w:val="77D45F4A"/>
    <w:rsid w:val="79A52861"/>
    <w:rsid w:val="7AFB559C"/>
    <w:rsid w:val="7B14665D"/>
    <w:rsid w:val="7BBF0CBF"/>
    <w:rsid w:val="7C4B60AF"/>
    <w:rsid w:val="7D7D04EA"/>
    <w:rsid w:val="7DD65E4C"/>
    <w:rsid w:val="7E1352F2"/>
    <w:rsid w:val="7F820A5A"/>
    <w:rsid w:val="7FA36202"/>
    <w:rsid w:val="7FA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BF623"/>
  <w15:docId w15:val="{8B6FFA45-13B9-4478-BA06-22150E17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autoRedefine/>
    <w:qFormat/>
    <w:rPr>
      <w:color w:val="333333"/>
      <w:u w:val="none"/>
    </w:rPr>
  </w:style>
  <w:style w:type="character" w:styleId="a5">
    <w:name w:val="Emphasis"/>
    <w:basedOn w:val="a0"/>
    <w:autoRedefine/>
    <w:qFormat/>
  </w:style>
  <w:style w:type="character" w:styleId="a6">
    <w:name w:val="Hyperlink"/>
    <w:basedOn w:val="a0"/>
    <w:autoRedefine/>
    <w:qFormat/>
    <w:rPr>
      <w:color w:val="333333"/>
      <w:u w:val="none"/>
    </w:rPr>
  </w:style>
  <w:style w:type="character" w:customStyle="1" w:styleId="on">
    <w:name w:val="on"/>
    <w:basedOn w:val="a0"/>
    <w:autoRedefine/>
    <w:qFormat/>
    <w:rPr>
      <w:shd w:val="clear" w:color="auto" w:fill="FFFFFF"/>
    </w:rPr>
  </w:style>
  <w:style w:type="paragraph" w:customStyle="1" w:styleId="Style9">
    <w:name w:val="_Style 9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0">
    <w:name w:val="_Style 10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paragraph" w:styleId="a8">
    <w:name w:val="header"/>
    <w:basedOn w:val="a"/>
    <w:link w:val="a9"/>
    <w:rsid w:val="00E2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E279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E2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E279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计算机学院</dc:creator>
  <cp:lastModifiedBy>TF</cp:lastModifiedBy>
  <cp:revision>9</cp:revision>
  <dcterms:created xsi:type="dcterms:W3CDTF">2023-03-27T01:28:00Z</dcterms:created>
  <dcterms:modified xsi:type="dcterms:W3CDTF">2026-03-23T10:11:00Z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5464B55299A64C7A99ECFE86138553F0_13</vt:lpwstr>
  </property>
  <property fmtid="{D5CDD505-2E9C-101B-9397-08002B2CF9AE}" pid="4" name="KSOTemplateDocerSaveRecord">
    <vt:lpwstr>eyJoZGlkIjoiZDE3ZGJhMDE3MDMwYzBhYzEyYTVlMDhmMWQ1YmYzOTEiLCJ1c2VySWQiOiI1ODQ1ODg1NzcifQ==</vt:lpwstr>
  </property>
</Properties>
</file>